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B9" w:rsidRDefault="00BD5AB9" w:rsidP="00BD5AB9">
      <w:pPr>
        <w:ind w:firstLine="709"/>
        <w:jc w:val="center"/>
      </w:pPr>
      <w:r>
        <w:t xml:space="preserve">Отчет об исполнении муниципального задания муниципального бюджетного учреждения </w:t>
      </w:r>
    </w:p>
    <w:p w:rsidR="00BD5AB9" w:rsidRDefault="00BD5AB9" w:rsidP="00BD5AB9">
      <w:pPr>
        <w:ind w:firstLine="709"/>
        <w:jc w:val="center"/>
      </w:pPr>
      <w:r>
        <w:t>«Центр культуры, спорта и работы  с молодёжью» МО Пениковское сельское поселение</w:t>
      </w:r>
    </w:p>
    <w:p w:rsidR="00BD5AB9" w:rsidRDefault="00BD5AB9" w:rsidP="00BD5AB9">
      <w:pPr>
        <w:ind w:firstLine="709"/>
        <w:jc w:val="center"/>
      </w:pPr>
      <w:r>
        <w:t xml:space="preserve"> за </w:t>
      </w:r>
      <w:r>
        <w:rPr>
          <w:lang w:val="en-US"/>
        </w:rPr>
        <w:t>I</w:t>
      </w:r>
      <w:r w:rsidRPr="00BD5AB9">
        <w:t xml:space="preserve"> квартал 2019 года</w:t>
      </w:r>
    </w:p>
    <w:p w:rsidR="00CC4B7C" w:rsidRDefault="00CC4B7C" w:rsidP="00BD5AB9">
      <w:pPr>
        <w:ind w:firstLine="709"/>
        <w:jc w:val="center"/>
      </w:pPr>
    </w:p>
    <w:p w:rsidR="00CC4B7C" w:rsidRPr="00A95546" w:rsidRDefault="00CC4B7C" w:rsidP="00CC4B7C">
      <w:pPr>
        <w:jc w:val="center"/>
        <w:rPr>
          <w:sz w:val="20"/>
          <w:szCs w:val="20"/>
        </w:rPr>
      </w:pPr>
      <w:r w:rsidRPr="00A95546">
        <w:t>Раздел: Физкультура и спорт.</w:t>
      </w:r>
    </w:p>
    <w:p w:rsidR="00CC4B7C" w:rsidRPr="00A95546" w:rsidRDefault="00CC4B7C" w:rsidP="00CC4B7C">
      <w:pPr>
        <w:ind w:firstLine="709"/>
        <w:jc w:val="both"/>
      </w:pPr>
    </w:p>
    <w:p w:rsidR="00CC4B7C" w:rsidRPr="00A95546" w:rsidRDefault="00CC4B7C" w:rsidP="00CC4B7C">
      <w:pPr>
        <w:ind w:firstLine="709"/>
        <w:jc w:val="both"/>
      </w:pPr>
      <w:r w:rsidRPr="00A95546">
        <w:t xml:space="preserve">1. Наименование муниципальной услуги: </w:t>
      </w:r>
      <w:r w:rsidRPr="00A95546">
        <w:rPr>
          <w:b/>
        </w:rPr>
        <w:t>Развитие физической культуры, массового спорта и приобщения населения к занятиям физической культурой и спортом, организации проведения физкультурно-оздоровительных и спортивных мероприятий.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119"/>
        <w:gridCol w:w="1638"/>
        <w:gridCol w:w="2160"/>
        <w:gridCol w:w="2268"/>
        <w:gridCol w:w="2431"/>
        <w:gridCol w:w="2151"/>
      </w:tblGrid>
      <w:tr w:rsidR="00BD5AB9" w:rsidRPr="009F5328" w:rsidTr="004D66F5">
        <w:trPr>
          <w:tblHeader/>
        </w:trPr>
        <w:tc>
          <w:tcPr>
            <w:tcW w:w="277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9F5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5328">
              <w:rPr>
                <w:sz w:val="20"/>
                <w:szCs w:val="20"/>
              </w:rPr>
              <w:t>/</w:t>
            </w:r>
            <w:proofErr w:type="spellStart"/>
            <w:r w:rsidRPr="009F5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2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1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Значение показателя, утвержденное в муниципальном задании на отчетный период</w:t>
            </w:r>
          </w:p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2018 год</w:t>
            </w:r>
          </w:p>
        </w:tc>
        <w:tc>
          <w:tcPr>
            <w:tcW w:w="778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Фактическое значение показателя за отчетный период</w:t>
            </w:r>
          </w:p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2019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738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D5AB9" w:rsidRPr="009F5328" w:rsidTr="004D66F5">
        <w:tc>
          <w:tcPr>
            <w:tcW w:w="5000" w:type="pct"/>
            <w:gridSpan w:val="7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b/>
                <w:sz w:val="20"/>
                <w:szCs w:val="20"/>
              </w:rPr>
              <w:t>Объем оказываемой муниципальной услуги</w:t>
            </w:r>
          </w:p>
        </w:tc>
      </w:tr>
      <w:tr w:rsidR="00BD5AB9" w:rsidRPr="009F5328" w:rsidTr="00BD5AB9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1.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Количество спортивных формирований.</w:t>
            </w:r>
          </w:p>
        </w:tc>
        <w:tc>
          <w:tcPr>
            <w:tcW w:w="562" w:type="pct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Ед.</w:t>
            </w:r>
          </w:p>
        </w:tc>
        <w:tc>
          <w:tcPr>
            <w:tcW w:w="741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3</w:t>
            </w:r>
          </w:p>
        </w:tc>
        <w:tc>
          <w:tcPr>
            <w:tcW w:w="778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3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Отчет о работе секций</w:t>
            </w:r>
          </w:p>
        </w:tc>
      </w:tr>
      <w:tr w:rsidR="00BD5AB9" w:rsidRPr="009F5328" w:rsidTr="00BD5AB9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2.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Количество спортивных мероприятий.</w:t>
            </w:r>
          </w:p>
        </w:tc>
        <w:tc>
          <w:tcPr>
            <w:tcW w:w="562" w:type="pct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Ед.</w:t>
            </w:r>
          </w:p>
        </w:tc>
        <w:tc>
          <w:tcPr>
            <w:tcW w:w="741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7</w:t>
            </w:r>
          </w:p>
        </w:tc>
        <w:tc>
          <w:tcPr>
            <w:tcW w:w="778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0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сезонность</w:t>
            </w:r>
          </w:p>
        </w:tc>
        <w:tc>
          <w:tcPr>
            <w:tcW w:w="73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Отчет о работе секций</w:t>
            </w:r>
          </w:p>
        </w:tc>
      </w:tr>
      <w:tr w:rsidR="00BD5AB9" w:rsidRPr="009F5328" w:rsidTr="00BD5AB9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3.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Количество призовых мест, завоеванных спортсменами.</w:t>
            </w:r>
          </w:p>
        </w:tc>
        <w:tc>
          <w:tcPr>
            <w:tcW w:w="562" w:type="pct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Ед.</w:t>
            </w:r>
          </w:p>
        </w:tc>
        <w:tc>
          <w:tcPr>
            <w:tcW w:w="741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21</w:t>
            </w:r>
          </w:p>
        </w:tc>
        <w:tc>
          <w:tcPr>
            <w:tcW w:w="778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2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сезонность</w:t>
            </w:r>
          </w:p>
        </w:tc>
        <w:tc>
          <w:tcPr>
            <w:tcW w:w="73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Отчет о работе секций</w:t>
            </w:r>
          </w:p>
        </w:tc>
      </w:tr>
      <w:tr w:rsidR="00BD5AB9" w:rsidRPr="009F5328" w:rsidTr="004D66F5">
        <w:trPr>
          <w:trHeight w:val="301"/>
        </w:trPr>
        <w:tc>
          <w:tcPr>
            <w:tcW w:w="5000" w:type="pct"/>
            <w:gridSpan w:val="7"/>
          </w:tcPr>
          <w:p w:rsidR="00BD5AB9" w:rsidRPr="009F5328" w:rsidRDefault="00BD5AB9" w:rsidP="004D66F5">
            <w:pPr>
              <w:jc w:val="center"/>
              <w:rPr>
                <w:b/>
                <w:sz w:val="20"/>
                <w:szCs w:val="20"/>
              </w:rPr>
            </w:pPr>
            <w:r w:rsidRPr="009F5328">
              <w:rPr>
                <w:b/>
                <w:sz w:val="20"/>
                <w:szCs w:val="20"/>
              </w:rPr>
              <w:t>Качество оказываемой муниципальной услуги</w:t>
            </w:r>
          </w:p>
        </w:tc>
      </w:tr>
      <w:tr w:rsidR="00BD5AB9" w:rsidRPr="009F5328" w:rsidTr="009F5328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1.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Количество участников спортивных формирований, из них:</w:t>
            </w:r>
          </w:p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доля детей до 14 лет, в общем числе детей;</w:t>
            </w:r>
          </w:p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доля молодежи от 15 до 24 лет, в общем количестве молодежи</w:t>
            </w:r>
          </w:p>
        </w:tc>
        <w:tc>
          <w:tcPr>
            <w:tcW w:w="562" w:type="pct"/>
            <w:vAlign w:val="center"/>
          </w:tcPr>
          <w:p w:rsidR="00BD5AB9" w:rsidRPr="009F5328" w:rsidRDefault="00BD5AB9" w:rsidP="009F53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Ед.</w:t>
            </w:r>
          </w:p>
        </w:tc>
        <w:tc>
          <w:tcPr>
            <w:tcW w:w="741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64(26/15/33)</w:t>
            </w:r>
          </w:p>
        </w:tc>
        <w:tc>
          <w:tcPr>
            <w:tcW w:w="77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b/>
                <w:sz w:val="20"/>
                <w:szCs w:val="20"/>
              </w:rPr>
              <w:t>70</w:t>
            </w:r>
            <w:proofErr w:type="gramStart"/>
            <w:r w:rsidRPr="009F53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9F5328">
              <w:rPr>
                <w:sz w:val="20"/>
                <w:szCs w:val="20"/>
              </w:rPr>
              <w:t>31/14/25)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Отчет о работе секций</w:t>
            </w:r>
          </w:p>
        </w:tc>
      </w:tr>
      <w:tr w:rsidR="00BD5AB9" w:rsidRPr="009F5328" w:rsidTr="00BD5AB9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2.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Число посетителей спортивных мероприятий на безвозмездной основе</w:t>
            </w:r>
          </w:p>
        </w:tc>
        <w:tc>
          <w:tcPr>
            <w:tcW w:w="562" w:type="pct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741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400</w:t>
            </w:r>
          </w:p>
        </w:tc>
        <w:tc>
          <w:tcPr>
            <w:tcW w:w="77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Мероприятий не проводилось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Отчет о работе секций</w:t>
            </w:r>
          </w:p>
        </w:tc>
      </w:tr>
      <w:tr w:rsidR="009F5328" w:rsidRPr="009F5328" w:rsidTr="00BD5AB9">
        <w:tc>
          <w:tcPr>
            <w:tcW w:w="277" w:type="pct"/>
          </w:tcPr>
          <w:p w:rsidR="009F5328" w:rsidRPr="009F5328" w:rsidRDefault="009F5328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3.</w:t>
            </w:r>
          </w:p>
        </w:tc>
        <w:tc>
          <w:tcPr>
            <w:tcW w:w="1070" w:type="pct"/>
            <w:vAlign w:val="center"/>
          </w:tcPr>
          <w:p w:rsidR="009F5328" w:rsidRPr="009F5328" w:rsidRDefault="009F5328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Число посетителей массовых спортивных мероприятий</w:t>
            </w:r>
          </w:p>
        </w:tc>
        <w:tc>
          <w:tcPr>
            <w:tcW w:w="562" w:type="pct"/>
          </w:tcPr>
          <w:p w:rsidR="009F5328" w:rsidRPr="009F5328" w:rsidRDefault="009F5328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741" w:type="pct"/>
            <w:vAlign w:val="center"/>
          </w:tcPr>
          <w:p w:rsidR="009F5328" w:rsidRPr="009F5328" w:rsidRDefault="009F5328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400</w:t>
            </w:r>
          </w:p>
        </w:tc>
        <w:tc>
          <w:tcPr>
            <w:tcW w:w="778" w:type="pct"/>
            <w:vAlign w:val="center"/>
          </w:tcPr>
          <w:p w:rsidR="009F5328" w:rsidRPr="009F5328" w:rsidRDefault="009F5328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Мероприятий не проводилось</w:t>
            </w:r>
          </w:p>
        </w:tc>
        <w:tc>
          <w:tcPr>
            <w:tcW w:w="834" w:type="pct"/>
            <w:vAlign w:val="center"/>
          </w:tcPr>
          <w:p w:rsidR="009F5328" w:rsidRPr="009F5328" w:rsidRDefault="009F5328" w:rsidP="00BD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9F5328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Отчет о работе секций</w:t>
            </w:r>
          </w:p>
        </w:tc>
      </w:tr>
      <w:tr w:rsidR="00BD5AB9" w:rsidRPr="009F5328" w:rsidTr="00BD5AB9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4.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Отсутствие жалоб от граждан (указать количество жалоб)</w:t>
            </w:r>
          </w:p>
        </w:tc>
        <w:tc>
          <w:tcPr>
            <w:tcW w:w="562" w:type="pct"/>
          </w:tcPr>
          <w:p w:rsidR="00BD5AB9" w:rsidRPr="009F5328" w:rsidRDefault="00BD5AB9" w:rsidP="004D66F5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0</w:t>
            </w:r>
          </w:p>
        </w:tc>
        <w:tc>
          <w:tcPr>
            <w:tcW w:w="77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0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Оперативные данные по журналу входящих писем</w:t>
            </w:r>
          </w:p>
        </w:tc>
      </w:tr>
      <w:tr w:rsidR="00BD5AB9" w:rsidRPr="009F5328" w:rsidTr="009F5328">
        <w:tc>
          <w:tcPr>
            <w:tcW w:w="277" w:type="pct"/>
          </w:tcPr>
          <w:p w:rsidR="00BD5AB9" w:rsidRPr="009F5328" w:rsidRDefault="00BD5AB9" w:rsidP="004D66F5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5.</w:t>
            </w:r>
          </w:p>
        </w:tc>
        <w:tc>
          <w:tcPr>
            <w:tcW w:w="1070" w:type="pct"/>
            <w:vAlign w:val="center"/>
          </w:tcPr>
          <w:p w:rsidR="00BD5AB9" w:rsidRPr="009F5328" w:rsidRDefault="00BD5AB9" w:rsidP="004D66F5">
            <w:pPr>
              <w:pStyle w:val="a3"/>
              <w:ind w:left="0" w:right="-31"/>
              <w:jc w:val="both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Повышение уровня удовлетворенности жителей МО Пениковское сельское поселение качеством предоставления муниципальной услуги</w:t>
            </w:r>
          </w:p>
        </w:tc>
        <w:tc>
          <w:tcPr>
            <w:tcW w:w="562" w:type="pct"/>
            <w:vAlign w:val="center"/>
          </w:tcPr>
          <w:p w:rsidR="00BD5AB9" w:rsidRPr="009F5328" w:rsidRDefault="00BD5AB9" w:rsidP="009F53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%</w:t>
            </w:r>
          </w:p>
        </w:tc>
        <w:tc>
          <w:tcPr>
            <w:tcW w:w="741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100</w:t>
            </w:r>
          </w:p>
        </w:tc>
        <w:tc>
          <w:tcPr>
            <w:tcW w:w="778" w:type="pct"/>
            <w:vAlign w:val="center"/>
          </w:tcPr>
          <w:p w:rsidR="00BD5AB9" w:rsidRPr="009F5328" w:rsidRDefault="009F5328" w:rsidP="00BD5AB9">
            <w:pPr>
              <w:jc w:val="center"/>
              <w:rPr>
                <w:sz w:val="20"/>
                <w:szCs w:val="20"/>
              </w:rPr>
            </w:pPr>
            <w:r w:rsidRPr="009F5328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:rsidR="00BD5AB9" w:rsidRPr="009F5328" w:rsidRDefault="00BD5AB9" w:rsidP="00BD5A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4B7C" w:rsidRPr="00F21452" w:rsidRDefault="00CC4B7C" w:rsidP="00CC4B7C">
      <w:pPr>
        <w:jc w:val="center"/>
        <w:rPr>
          <w:sz w:val="20"/>
          <w:szCs w:val="20"/>
        </w:rPr>
      </w:pPr>
      <w:r w:rsidRPr="00F21452">
        <w:lastRenderedPageBreak/>
        <w:t>Раздел: Библиотечное обслуживание</w:t>
      </w:r>
      <w:bookmarkStart w:id="0" w:name="_GoBack"/>
      <w:bookmarkEnd w:id="0"/>
    </w:p>
    <w:p w:rsidR="00CC4B7C" w:rsidRPr="00F21452" w:rsidRDefault="00CC4B7C" w:rsidP="00CC4B7C">
      <w:pPr>
        <w:ind w:firstLine="709"/>
        <w:jc w:val="both"/>
      </w:pPr>
    </w:p>
    <w:p w:rsidR="00CC4B7C" w:rsidRPr="00F21452" w:rsidRDefault="00CC4B7C" w:rsidP="00CC4B7C">
      <w:pPr>
        <w:ind w:firstLine="709"/>
        <w:jc w:val="both"/>
      </w:pPr>
      <w:r w:rsidRPr="00F21452">
        <w:t xml:space="preserve">1. Наименование муниципальной услуги: </w:t>
      </w:r>
      <w:r w:rsidRPr="00F21452">
        <w:rPr>
          <w:b/>
        </w:rPr>
        <w:t>Организация библиотечно-информационного и справочного обслуживания населения муниципального образования Пениковское сельское поселение.</w:t>
      </w:r>
    </w:p>
    <w:tbl>
      <w:tblPr>
        <w:tblW w:w="0" w:type="auto"/>
        <w:tblInd w:w="114" w:type="dxa"/>
        <w:tblLayout w:type="fixed"/>
        <w:tblLook w:val="0000"/>
      </w:tblPr>
      <w:tblGrid>
        <w:gridCol w:w="570"/>
        <w:gridCol w:w="3660"/>
        <w:gridCol w:w="1980"/>
        <w:gridCol w:w="2160"/>
        <w:gridCol w:w="2115"/>
        <w:gridCol w:w="30"/>
        <w:gridCol w:w="2100"/>
        <w:gridCol w:w="60"/>
        <w:gridCol w:w="1875"/>
      </w:tblGrid>
      <w:tr w:rsidR="00CC4B7C" w:rsidTr="00854F7C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CC4B7C" w:rsidRDefault="00CC4B7C" w:rsidP="00854F7C">
            <w:pPr>
              <w:pStyle w:val="a3"/>
              <w:ind w:left="0" w:right="-31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23" w:right="-31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Значение показателя, утвержденное в муниципальном задании на отчетный период 2018год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Фактическое значение показателя за отчетный период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CC4B7C" w:rsidTr="00854F7C">
        <w:tc>
          <w:tcPr>
            <w:tcW w:w="14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ind w:left="2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Объем оказываемой муниципальной услуги</w:t>
            </w:r>
          </w:p>
        </w:tc>
      </w:tr>
      <w:tr w:rsidR="00CC4B7C" w:rsidTr="00854F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both"/>
            </w:pPr>
            <w:r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7A058F" w:rsidP="00854F7C">
            <w:pPr>
              <w:snapToGrid w:val="0"/>
              <w:jc w:val="center"/>
            </w:pPr>
            <w:r>
              <w:t>476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</w:tr>
      <w:tr w:rsidR="00CC4B7C" w:rsidTr="00854F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23" w:right="-31"/>
              <w:jc w:val="both"/>
            </w:pPr>
            <w:r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7A058F" w:rsidP="00854F7C">
            <w:pPr>
              <w:pStyle w:val="a3"/>
              <w:snapToGrid w:val="0"/>
              <w:ind w:left="0" w:right="-31"/>
              <w:jc w:val="center"/>
            </w:pPr>
            <w:r>
              <w:t>4683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854F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23" w:right="-31"/>
              <w:jc w:val="both"/>
            </w:pPr>
            <w:r>
              <w:rPr>
                <w:sz w:val="22"/>
                <w:szCs w:val="22"/>
              </w:rPr>
              <w:t xml:space="preserve">Книговыдача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7A058F" w:rsidP="00854F7C">
            <w:pPr>
              <w:pStyle w:val="a3"/>
              <w:snapToGrid w:val="0"/>
              <w:ind w:left="0" w:right="-31"/>
              <w:jc w:val="center"/>
            </w:pPr>
            <w:r>
              <w:t>8871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1090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854F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23" w:right="-31"/>
              <w:jc w:val="both"/>
            </w:pPr>
            <w:r>
              <w:rPr>
                <w:sz w:val="22"/>
                <w:szCs w:val="22"/>
              </w:rPr>
              <w:t>Массовые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7A058F" w:rsidP="00854F7C">
            <w:pPr>
              <w:snapToGrid w:val="0"/>
              <w:jc w:val="center"/>
            </w:pPr>
            <w:r>
              <w:t>56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854F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23" w:right="-31"/>
              <w:jc w:val="both"/>
            </w:pPr>
            <w:r>
              <w:rPr>
                <w:sz w:val="22"/>
                <w:szCs w:val="22"/>
              </w:rPr>
              <w:t>Справки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7A058F" w:rsidP="00854F7C">
            <w:pPr>
              <w:snapToGrid w:val="0"/>
              <w:jc w:val="center"/>
            </w:pPr>
            <w:r>
              <w:t>42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854F7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both"/>
            </w:pPr>
            <w:r>
              <w:rPr>
                <w:sz w:val="22"/>
                <w:szCs w:val="22"/>
              </w:rPr>
              <w:t>Наличие зарегистрированных обоснованных жалоб от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7A058F" w:rsidP="00854F7C">
            <w:pPr>
              <w:pStyle w:val="a3"/>
              <w:snapToGrid w:val="0"/>
              <w:ind w:left="0" w:right="-31"/>
              <w:jc w:val="center"/>
            </w:pPr>
            <w:r>
              <w:t>0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854F7C">
        <w:trPr>
          <w:trHeight w:val="379"/>
        </w:trPr>
        <w:tc>
          <w:tcPr>
            <w:tcW w:w="14550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ind w:left="2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CC4B7C" w:rsidTr="007A058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23" w:right="-31"/>
              <w:jc w:val="both"/>
            </w:pPr>
            <w:r>
              <w:rPr>
                <w:sz w:val="22"/>
                <w:szCs w:val="22"/>
              </w:rPr>
              <w:t>Читаемость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7A058F" w:rsidP="007A058F">
            <w:pPr>
              <w:pStyle w:val="a3"/>
              <w:snapToGrid w:val="0"/>
              <w:ind w:left="0" w:right="-31"/>
              <w:jc w:val="center"/>
            </w:pPr>
            <w:r>
              <w:t>19,28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7A058F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7A058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lef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Обращаемость книжного фонда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7A058F" w:rsidP="007A058F">
            <w:pPr>
              <w:pStyle w:val="a3"/>
              <w:snapToGrid w:val="0"/>
              <w:ind w:left="0" w:right="-31"/>
              <w:jc w:val="center"/>
            </w:pPr>
            <w:r>
              <w:t>1,98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7A058F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7A058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lef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1 жителя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7A058F" w:rsidP="007A058F">
            <w:pPr>
              <w:pStyle w:val="a3"/>
              <w:snapToGrid w:val="0"/>
              <w:ind w:left="0" w:right="-31"/>
              <w:jc w:val="center"/>
            </w:pPr>
            <w:r>
              <w:t>2,74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7A058F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  <w:tr w:rsidR="00CC4B7C" w:rsidTr="007A058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left="2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1 читателя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Относительная величина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7A058F" w:rsidP="007A058F">
            <w:pPr>
              <w:pStyle w:val="a3"/>
              <w:snapToGrid w:val="0"/>
              <w:ind w:left="0" w:right="-31"/>
              <w:jc w:val="center"/>
            </w:pPr>
            <w:r>
              <w:t>16,08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B7C" w:rsidRDefault="00CC4B7C" w:rsidP="007A058F">
            <w:pPr>
              <w:pStyle w:val="a3"/>
              <w:snapToGrid w:val="0"/>
              <w:ind w:left="0" w:right="-31"/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7C" w:rsidRDefault="00CC4B7C" w:rsidP="00854F7C">
            <w:pPr>
              <w:pStyle w:val="a3"/>
              <w:snapToGrid w:val="0"/>
              <w:ind w:left="0" w:right="-31"/>
              <w:jc w:val="center"/>
            </w:pPr>
          </w:p>
        </w:tc>
      </w:tr>
    </w:tbl>
    <w:p w:rsidR="007A058F" w:rsidRDefault="007A058F"/>
    <w:p w:rsidR="007A058F" w:rsidRDefault="007A058F">
      <w:pPr>
        <w:suppressAutoHyphens w:val="0"/>
        <w:spacing w:after="200" w:line="276" w:lineRule="auto"/>
      </w:pPr>
      <w:r>
        <w:br w:type="page"/>
      </w:r>
    </w:p>
    <w:p w:rsidR="007A058F" w:rsidRDefault="007A058F" w:rsidP="007A058F">
      <w:pPr>
        <w:jc w:val="center"/>
        <w:rPr>
          <w:sz w:val="20"/>
          <w:szCs w:val="20"/>
        </w:rPr>
      </w:pPr>
      <w:r>
        <w:lastRenderedPageBreak/>
        <w:t xml:space="preserve">Раздел: </w:t>
      </w:r>
      <w:proofErr w:type="spellStart"/>
      <w:r>
        <w:t>Культурно-досуговая</w:t>
      </w:r>
      <w:proofErr w:type="spellEnd"/>
      <w:r>
        <w:t xml:space="preserve"> деятельность</w:t>
      </w:r>
    </w:p>
    <w:p w:rsidR="007A058F" w:rsidRDefault="007A058F" w:rsidP="007A058F">
      <w:pPr>
        <w:ind w:firstLine="709"/>
        <w:jc w:val="center"/>
      </w:pPr>
    </w:p>
    <w:p w:rsidR="007A058F" w:rsidRDefault="007A058F" w:rsidP="007A058F">
      <w:pPr>
        <w:ind w:firstLine="709"/>
        <w:jc w:val="center"/>
        <w:rPr>
          <w:b/>
          <w:szCs w:val="20"/>
        </w:rPr>
      </w:pPr>
      <w:r>
        <w:t xml:space="preserve">1. Наименование муниципальной услуги: </w:t>
      </w:r>
      <w:r w:rsidRPr="002F60D9">
        <w:rPr>
          <w:b/>
          <w:szCs w:val="20"/>
        </w:rPr>
        <w:t>Организация досуга и обеспечение жителей муниципального образования Пениковское сельское поселение услугами учреждений культуры</w:t>
      </w:r>
      <w:r>
        <w:rPr>
          <w:b/>
          <w:szCs w:val="20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236"/>
        <w:gridCol w:w="1700"/>
        <w:gridCol w:w="2548"/>
        <w:gridCol w:w="2047"/>
        <w:gridCol w:w="2523"/>
        <w:gridCol w:w="2092"/>
      </w:tblGrid>
      <w:tr w:rsidR="007A058F" w:rsidRPr="00AF31F3" w:rsidTr="00B93728">
        <w:trPr>
          <w:tblHeader/>
        </w:trPr>
        <w:tc>
          <w:tcPr>
            <w:tcW w:w="738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7A05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058F">
              <w:rPr>
                <w:sz w:val="20"/>
                <w:szCs w:val="20"/>
              </w:rPr>
              <w:t>/</w:t>
            </w:r>
            <w:proofErr w:type="spellStart"/>
            <w:r w:rsidRPr="007A05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6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48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Значение показателя, утвержденное в муниципальном задании на отчетный период 2018 год</w:t>
            </w:r>
          </w:p>
        </w:tc>
        <w:tc>
          <w:tcPr>
            <w:tcW w:w="2047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Фактическое значение показателя за отчетный период</w:t>
            </w:r>
          </w:p>
        </w:tc>
        <w:tc>
          <w:tcPr>
            <w:tcW w:w="2523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2092" w:type="dxa"/>
            <w:vAlign w:val="center"/>
          </w:tcPr>
          <w:p w:rsidR="007A058F" w:rsidRPr="007A058F" w:rsidRDefault="007A058F" w:rsidP="00B93728">
            <w:pPr>
              <w:pStyle w:val="a3"/>
              <w:ind w:left="0" w:right="-31"/>
              <w:jc w:val="center"/>
              <w:rPr>
                <w:sz w:val="20"/>
                <w:szCs w:val="20"/>
              </w:rPr>
            </w:pPr>
            <w:r w:rsidRPr="007A058F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A058F" w:rsidRPr="000B6F13" w:rsidTr="00B93728">
        <w:tc>
          <w:tcPr>
            <w:tcW w:w="14884" w:type="dxa"/>
            <w:gridSpan w:val="7"/>
          </w:tcPr>
          <w:p w:rsidR="007A058F" w:rsidRPr="000B6F13" w:rsidRDefault="007A058F" w:rsidP="00B93728">
            <w:pPr>
              <w:jc w:val="center"/>
            </w:pPr>
            <w:r w:rsidRPr="000B6F13">
              <w:rPr>
                <w:b/>
              </w:rPr>
              <w:t>Объем оказываемой муниципальной услуги</w:t>
            </w: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Pr="000B6F13" w:rsidRDefault="007A058F" w:rsidP="00B93728">
            <w:pPr>
              <w:jc w:val="center"/>
            </w:pPr>
            <w:r w:rsidRPr="000B6F13">
              <w:t>1.</w:t>
            </w:r>
          </w:p>
        </w:tc>
        <w:tc>
          <w:tcPr>
            <w:tcW w:w="3236" w:type="dxa"/>
            <w:vAlign w:val="center"/>
          </w:tcPr>
          <w:p w:rsidR="007A058F" w:rsidRPr="00FC0A4B" w:rsidRDefault="007A058F" w:rsidP="00B9372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FC0A4B">
              <w:rPr>
                <w:sz w:val="22"/>
                <w:szCs w:val="22"/>
              </w:rPr>
              <w:t xml:space="preserve"> посетителей </w:t>
            </w:r>
            <w:proofErr w:type="spellStart"/>
            <w:r w:rsidRPr="00FC0A4B">
              <w:rPr>
                <w:sz w:val="22"/>
                <w:szCs w:val="22"/>
              </w:rPr>
              <w:t>культурно-досуговых</w:t>
            </w:r>
            <w:proofErr w:type="spellEnd"/>
            <w:r w:rsidRPr="00FC0A4B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7A058F" w:rsidRPr="00FC0A4B" w:rsidRDefault="007A058F" w:rsidP="00B937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48" w:type="dxa"/>
            <w:vAlign w:val="center"/>
          </w:tcPr>
          <w:p w:rsidR="007A058F" w:rsidRPr="000B6F13" w:rsidRDefault="00F615C3" w:rsidP="00F615C3">
            <w:pPr>
              <w:jc w:val="center"/>
            </w:pPr>
            <w:r>
              <w:t>4031</w:t>
            </w:r>
          </w:p>
        </w:tc>
        <w:tc>
          <w:tcPr>
            <w:tcW w:w="2047" w:type="dxa"/>
            <w:vAlign w:val="center"/>
          </w:tcPr>
          <w:p w:rsidR="007A058F" w:rsidRPr="000B6F13" w:rsidRDefault="00F615C3" w:rsidP="00F615C3">
            <w:pPr>
              <w:jc w:val="center"/>
            </w:pPr>
            <w:r>
              <w:t>994</w:t>
            </w:r>
          </w:p>
        </w:tc>
        <w:tc>
          <w:tcPr>
            <w:tcW w:w="2523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Pr="000B6F13" w:rsidRDefault="007A058F" w:rsidP="00B93728">
            <w:pPr>
              <w:jc w:val="center"/>
            </w:pPr>
            <w:r w:rsidRPr="000B6F13">
              <w:t>2.</w:t>
            </w:r>
          </w:p>
        </w:tc>
        <w:tc>
          <w:tcPr>
            <w:tcW w:w="3236" w:type="dxa"/>
            <w:vAlign w:val="center"/>
          </w:tcPr>
          <w:p w:rsidR="007A058F" w:rsidRPr="00FC0A4B" w:rsidRDefault="007A058F" w:rsidP="00B93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0A4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C0A4B">
              <w:rPr>
                <w:sz w:val="22"/>
                <w:szCs w:val="22"/>
              </w:rPr>
              <w:t xml:space="preserve"> клубных формирований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vAlign w:val="center"/>
          </w:tcPr>
          <w:p w:rsidR="007A058F" w:rsidRPr="00FC0A4B" w:rsidRDefault="007A058F" w:rsidP="00B937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48" w:type="dxa"/>
            <w:vAlign w:val="center"/>
          </w:tcPr>
          <w:p w:rsidR="007A058F" w:rsidRDefault="00F615C3" w:rsidP="00F615C3">
            <w:pPr>
              <w:jc w:val="center"/>
            </w:pPr>
            <w:r>
              <w:t>5</w:t>
            </w:r>
          </w:p>
        </w:tc>
        <w:tc>
          <w:tcPr>
            <w:tcW w:w="2047" w:type="dxa"/>
            <w:vAlign w:val="center"/>
          </w:tcPr>
          <w:p w:rsidR="007A058F" w:rsidRPr="000B6F13" w:rsidRDefault="00F615C3" w:rsidP="00F615C3">
            <w:pPr>
              <w:jc w:val="center"/>
            </w:pPr>
            <w:r>
              <w:t>5</w:t>
            </w:r>
          </w:p>
        </w:tc>
        <w:tc>
          <w:tcPr>
            <w:tcW w:w="2523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Pr="000B6F13" w:rsidRDefault="007A058F" w:rsidP="00B93728">
            <w:pPr>
              <w:jc w:val="center"/>
            </w:pPr>
            <w:r w:rsidRPr="000B6F13">
              <w:t>3.</w:t>
            </w:r>
          </w:p>
        </w:tc>
        <w:tc>
          <w:tcPr>
            <w:tcW w:w="3236" w:type="dxa"/>
            <w:vAlign w:val="center"/>
          </w:tcPr>
          <w:p w:rsidR="007A058F" w:rsidRPr="00FC0A4B" w:rsidRDefault="007A058F" w:rsidP="00B93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0A4B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C0A4B">
              <w:rPr>
                <w:sz w:val="22"/>
                <w:szCs w:val="22"/>
              </w:rPr>
              <w:t xml:space="preserve"> </w:t>
            </w:r>
            <w:proofErr w:type="spellStart"/>
            <w:r w:rsidRPr="00FC0A4B">
              <w:rPr>
                <w:sz w:val="22"/>
                <w:szCs w:val="22"/>
              </w:rPr>
              <w:t>культурно-досуговых</w:t>
            </w:r>
            <w:proofErr w:type="spellEnd"/>
            <w:r w:rsidRPr="00FC0A4B">
              <w:rPr>
                <w:sz w:val="22"/>
                <w:szCs w:val="22"/>
              </w:rPr>
              <w:t xml:space="preserve"> мероприятий, проведенных учреждением за </w:t>
            </w:r>
            <w:r>
              <w:rPr>
                <w:sz w:val="22"/>
                <w:szCs w:val="22"/>
              </w:rPr>
              <w:t>год.</w:t>
            </w:r>
          </w:p>
        </w:tc>
        <w:tc>
          <w:tcPr>
            <w:tcW w:w="1700" w:type="dxa"/>
            <w:vAlign w:val="center"/>
          </w:tcPr>
          <w:p w:rsidR="007A058F" w:rsidRPr="00FC0A4B" w:rsidRDefault="007A058F" w:rsidP="00B937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548" w:type="dxa"/>
            <w:vAlign w:val="center"/>
          </w:tcPr>
          <w:p w:rsidR="007A058F" w:rsidRDefault="00F615C3" w:rsidP="00F615C3">
            <w:pPr>
              <w:jc w:val="center"/>
            </w:pPr>
            <w:r>
              <w:t>54</w:t>
            </w:r>
          </w:p>
        </w:tc>
        <w:tc>
          <w:tcPr>
            <w:tcW w:w="2047" w:type="dxa"/>
            <w:vAlign w:val="center"/>
          </w:tcPr>
          <w:p w:rsidR="007A058F" w:rsidRPr="000B6F13" w:rsidRDefault="00F615C3" w:rsidP="00F615C3">
            <w:pPr>
              <w:jc w:val="center"/>
            </w:pPr>
            <w:r>
              <w:t>9</w:t>
            </w:r>
          </w:p>
        </w:tc>
        <w:tc>
          <w:tcPr>
            <w:tcW w:w="2523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</w:tr>
      <w:tr w:rsidR="007A058F" w:rsidRPr="000B6F13" w:rsidTr="00B93728">
        <w:trPr>
          <w:trHeight w:val="301"/>
        </w:trPr>
        <w:tc>
          <w:tcPr>
            <w:tcW w:w="14884" w:type="dxa"/>
            <w:gridSpan w:val="7"/>
            <w:vAlign w:val="center"/>
          </w:tcPr>
          <w:p w:rsidR="007A058F" w:rsidRPr="000B6F13" w:rsidRDefault="007A058F" w:rsidP="00B93728">
            <w:pPr>
              <w:jc w:val="center"/>
              <w:rPr>
                <w:b/>
              </w:rPr>
            </w:pPr>
            <w:r w:rsidRPr="000B6F13">
              <w:rPr>
                <w:b/>
              </w:rPr>
              <w:t>Качество оказываемой муниципальной услуги</w:t>
            </w: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Pr="000B6F13" w:rsidRDefault="007A058F" w:rsidP="00B93728">
            <w:pPr>
              <w:jc w:val="center"/>
            </w:pPr>
            <w:r w:rsidRPr="000B6F13">
              <w:t>1.</w:t>
            </w:r>
          </w:p>
        </w:tc>
        <w:tc>
          <w:tcPr>
            <w:tcW w:w="3236" w:type="dxa"/>
            <w:vAlign w:val="center"/>
          </w:tcPr>
          <w:p w:rsidR="007A058F" w:rsidRPr="00956650" w:rsidRDefault="007A058F" w:rsidP="00B93728">
            <w:pPr>
              <w:pStyle w:val="a3"/>
              <w:ind w:left="0" w:right="-31"/>
              <w:jc w:val="both"/>
            </w:pPr>
            <w:r>
              <w:t>Количество</w:t>
            </w:r>
            <w:r w:rsidRPr="00956650">
              <w:t xml:space="preserve"> участников клубных формирований, из них доля детей до 14 лет, в общем числе детей;</w:t>
            </w:r>
          </w:p>
          <w:p w:rsidR="007A058F" w:rsidRPr="00956650" w:rsidRDefault="007A058F" w:rsidP="00B93728">
            <w:pPr>
              <w:pStyle w:val="a3"/>
              <w:ind w:left="0" w:right="-31"/>
              <w:jc w:val="both"/>
            </w:pPr>
            <w:r w:rsidRPr="00956650">
              <w:t xml:space="preserve">доля молодежи15до 24 лет, в общем количестве молодежи </w:t>
            </w:r>
          </w:p>
        </w:tc>
        <w:tc>
          <w:tcPr>
            <w:tcW w:w="1700" w:type="dxa"/>
            <w:vAlign w:val="center"/>
          </w:tcPr>
          <w:p w:rsidR="007A058F" w:rsidRPr="000B6F13" w:rsidRDefault="007A058F" w:rsidP="00B93728">
            <w:pPr>
              <w:pStyle w:val="a3"/>
              <w:ind w:left="0" w:right="-31"/>
              <w:jc w:val="center"/>
            </w:pPr>
            <w:r>
              <w:t>Ед.</w:t>
            </w:r>
          </w:p>
        </w:tc>
        <w:tc>
          <w:tcPr>
            <w:tcW w:w="2548" w:type="dxa"/>
            <w:vAlign w:val="center"/>
          </w:tcPr>
          <w:p w:rsidR="007A058F" w:rsidRDefault="00E8172B" w:rsidP="00F615C3">
            <w:pPr>
              <w:jc w:val="center"/>
            </w:pPr>
            <w:r>
              <w:t>143</w:t>
            </w:r>
          </w:p>
        </w:tc>
        <w:tc>
          <w:tcPr>
            <w:tcW w:w="2047" w:type="dxa"/>
            <w:vAlign w:val="center"/>
          </w:tcPr>
          <w:p w:rsidR="007A058F" w:rsidRPr="00A95E91" w:rsidRDefault="00E8172B" w:rsidP="00F615C3">
            <w:pPr>
              <w:jc w:val="center"/>
            </w:pPr>
            <w:r>
              <w:t>148</w:t>
            </w:r>
          </w:p>
        </w:tc>
        <w:tc>
          <w:tcPr>
            <w:tcW w:w="2523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Pr="000D26F1" w:rsidRDefault="007A058F" w:rsidP="00B93728">
            <w:pPr>
              <w:jc w:val="center"/>
            </w:pPr>
            <w:r w:rsidRPr="000D26F1">
              <w:t>2.</w:t>
            </w:r>
          </w:p>
        </w:tc>
        <w:tc>
          <w:tcPr>
            <w:tcW w:w="3236" w:type="dxa"/>
            <w:vAlign w:val="center"/>
          </w:tcPr>
          <w:p w:rsidR="007A058F" w:rsidRPr="00956650" w:rsidRDefault="007A058F" w:rsidP="00B93728">
            <w:pPr>
              <w:pStyle w:val="a3"/>
              <w:ind w:left="0" w:right="-31"/>
              <w:jc w:val="both"/>
            </w:pPr>
            <w:r>
              <w:t xml:space="preserve">Число посетителей </w:t>
            </w:r>
            <w:proofErr w:type="spellStart"/>
            <w:r w:rsidRPr="00956650">
              <w:t>досуговых</w:t>
            </w:r>
            <w:proofErr w:type="spellEnd"/>
            <w:r w:rsidRPr="00956650">
              <w:t xml:space="preserve"> мероприятий на безвозмездной основе</w:t>
            </w:r>
          </w:p>
        </w:tc>
        <w:tc>
          <w:tcPr>
            <w:tcW w:w="1700" w:type="dxa"/>
            <w:vAlign w:val="center"/>
          </w:tcPr>
          <w:p w:rsidR="007A058F" w:rsidRPr="000B6F13" w:rsidRDefault="007A058F" w:rsidP="00B93728">
            <w:pPr>
              <w:pStyle w:val="a3"/>
              <w:ind w:left="0" w:right="-31"/>
              <w:jc w:val="center"/>
            </w:pPr>
            <w:r w:rsidRPr="000B6F13">
              <w:t>Количество человек</w:t>
            </w:r>
          </w:p>
        </w:tc>
        <w:tc>
          <w:tcPr>
            <w:tcW w:w="2548" w:type="dxa"/>
            <w:vAlign w:val="center"/>
          </w:tcPr>
          <w:p w:rsidR="007A058F" w:rsidRDefault="00931B8E" w:rsidP="00F615C3">
            <w:pPr>
              <w:jc w:val="center"/>
            </w:pPr>
            <w:r>
              <w:t>4031</w:t>
            </w:r>
          </w:p>
        </w:tc>
        <w:tc>
          <w:tcPr>
            <w:tcW w:w="2047" w:type="dxa"/>
            <w:vAlign w:val="center"/>
          </w:tcPr>
          <w:p w:rsidR="007A058F" w:rsidRPr="000B6F13" w:rsidRDefault="00931B8E" w:rsidP="00F615C3">
            <w:pPr>
              <w:jc w:val="center"/>
            </w:pPr>
            <w:r>
              <w:t>994</w:t>
            </w:r>
          </w:p>
        </w:tc>
        <w:tc>
          <w:tcPr>
            <w:tcW w:w="2523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Pr="000B6F13" w:rsidRDefault="007A058F" w:rsidP="00F615C3">
            <w:pPr>
              <w:jc w:val="center"/>
            </w:pP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Default="007A058F" w:rsidP="00B93728">
            <w:pPr>
              <w:jc w:val="center"/>
            </w:pPr>
            <w:r>
              <w:t>3.</w:t>
            </w:r>
          </w:p>
        </w:tc>
        <w:tc>
          <w:tcPr>
            <w:tcW w:w="3236" w:type="dxa"/>
            <w:vAlign w:val="center"/>
          </w:tcPr>
          <w:p w:rsidR="007A058F" w:rsidRDefault="007A058F" w:rsidP="00B93728">
            <w:pPr>
              <w:pStyle w:val="a3"/>
              <w:ind w:left="0" w:right="-31"/>
              <w:jc w:val="both"/>
            </w:pPr>
            <w:r>
              <w:t>Отсутствие жалоб от граждан (указать количество жалоб)</w:t>
            </w:r>
          </w:p>
        </w:tc>
        <w:tc>
          <w:tcPr>
            <w:tcW w:w="1700" w:type="dxa"/>
            <w:vAlign w:val="center"/>
          </w:tcPr>
          <w:p w:rsidR="007A058F" w:rsidRDefault="007A058F" w:rsidP="00B93728">
            <w:pPr>
              <w:pStyle w:val="a3"/>
              <w:ind w:left="0" w:right="-31"/>
              <w:jc w:val="center"/>
            </w:pPr>
            <w:r>
              <w:t>Ед.</w:t>
            </w:r>
          </w:p>
        </w:tc>
        <w:tc>
          <w:tcPr>
            <w:tcW w:w="2548" w:type="dxa"/>
            <w:vAlign w:val="center"/>
          </w:tcPr>
          <w:p w:rsidR="007A058F" w:rsidRDefault="00931B8E" w:rsidP="00F615C3">
            <w:pPr>
              <w:jc w:val="center"/>
            </w:pPr>
            <w:r>
              <w:t>0</w:t>
            </w:r>
          </w:p>
        </w:tc>
        <w:tc>
          <w:tcPr>
            <w:tcW w:w="2047" w:type="dxa"/>
            <w:vAlign w:val="center"/>
          </w:tcPr>
          <w:p w:rsidR="007A058F" w:rsidRPr="000B6F13" w:rsidRDefault="00931B8E" w:rsidP="00F615C3">
            <w:pPr>
              <w:jc w:val="center"/>
            </w:pPr>
            <w:r>
              <w:t>0</w:t>
            </w:r>
          </w:p>
        </w:tc>
        <w:tc>
          <w:tcPr>
            <w:tcW w:w="2523" w:type="dxa"/>
            <w:vAlign w:val="center"/>
          </w:tcPr>
          <w:p w:rsidR="007A058F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Default="007A058F" w:rsidP="00F615C3">
            <w:pPr>
              <w:jc w:val="center"/>
            </w:pPr>
          </w:p>
        </w:tc>
      </w:tr>
      <w:tr w:rsidR="007A058F" w:rsidRPr="000B6F13" w:rsidTr="00F615C3">
        <w:tc>
          <w:tcPr>
            <w:tcW w:w="738" w:type="dxa"/>
            <w:vAlign w:val="center"/>
          </w:tcPr>
          <w:p w:rsidR="007A058F" w:rsidRDefault="007A058F" w:rsidP="00B93728">
            <w:pPr>
              <w:jc w:val="center"/>
            </w:pPr>
            <w:r>
              <w:t>4.</w:t>
            </w:r>
          </w:p>
        </w:tc>
        <w:tc>
          <w:tcPr>
            <w:tcW w:w="3236" w:type="dxa"/>
            <w:vAlign w:val="center"/>
          </w:tcPr>
          <w:p w:rsidR="007A058F" w:rsidRDefault="007A058F" w:rsidP="00B93728">
            <w:pPr>
              <w:pStyle w:val="a3"/>
              <w:ind w:left="0" w:right="-31"/>
              <w:jc w:val="both"/>
            </w:pPr>
            <w:r>
              <w:t xml:space="preserve">Повышение уровня удовлетворенности жителей МО Пениковское сельское поселение качеством предоставления муниципальной услуги </w:t>
            </w:r>
          </w:p>
        </w:tc>
        <w:tc>
          <w:tcPr>
            <w:tcW w:w="1700" w:type="dxa"/>
            <w:vAlign w:val="center"/>
          </w:tcPr>
          <w:p w:rsidR="007A058F" w:rsidRDefault="007A058F" w:rsidP="00B93728">
            <w:pPr>
              <w:pStyle w:val="a3"/>
              <w:ind w:left="0" w:right="-31"/>
              <w:jc w:val="center"/>
            </w:pPr>
            <w:r>
              <w:t>%</w:t>
            </w:r>
          </w:p>
        </w:tc>
        <w:tc>
          <w:tcPr>
            <w:tcW w:w="2548" w:type="dxa"/>
            <w:vAlign w:val="center"/>
          </w:tcPr>
          <w:p w:rsidR="007A058F" w:rsidRDefault="00931B8E" w:rsidP="00F615C3">
            <w:pPr>
              <w:jc w:val="center"/>
            </w:pPr>
            <w:r>
              <w:t>100</w:t>
            </w:r>
          </w:p>
        </w:tc>
        <w:tc>
          <w:tcPr>
            <w:tcW w:w="2047" w:type="dxa"/>
            <w:vAlign w:val="center"/>
          </w:tcPr>
          <w:p w:rsidR="007A058F" w:rsidRPr="00A95E91" w:rsidRDefault="00931B8E" w:rsidP="00F615C3">
            <w:pPr>
              <w:jc w:val="center"/>
            </w:pPr>
            <w:r>
              <w:t>100</w:t>
            </w:r>
          </w:p>
        </w:tc>
        <w:tc>
          <w:tcPr>
            <w:tcW w:w="2523" w:type="dxa"/>
            <w:vAlign w:val="center"/>
          </w:tcPr>
          <w:p w:rsidR="007A058F" w:rsidRDefault="007A058F" w:rsidP="00F615C3">
            <w:pPr>
              <w:jc w:val="center"/>
            </w:pPr>
          </w:p>
        </w:tc>
        <w:tc>
          <w:tcPr>
            <w:tcW w:w="2092" w:type="dxa"/>
            <w:vAlign w:val="center"/>
          </w:tcPr>
          <w:p w:rsidR="007A058F" w:rsidRDefault="007A058F" w:rsidP="00F615C3">
            <w:pPr>
              <w:jc w:val="center"/>
            </w:pPr>
          </w:p>
        </w:tc>
      </w:tr>
    </w:tbl>
    <w:p w:rsidR="007A058F" w:rsidRDefault="007A058F" w:rsidP="007A058F">
      <w:pPr>
        <w:ind w:firstLine="709"/>
        <w:jc w:val="center"/>
        <w:rPr>
          <w:b/>
        </w:rPr>
      </w:pPr>
    </w:p>
    <w:p w:rsidR="00931B8E" w:rsidRPr="006F11AF" w:rsidRDefault="00931B8E" w:rsidP="00931B8E">
      <w:pPr>
        <w:jc w:val="center"/>
        <w:rPr>
          <w:color w:val="000000"/>
          <w:sz w:val="20"/>
          <w:szCs w:val="20"/>
        </w:rPr>
      </w:pPr>
      <w:r w:rsidRPr="006F11AF">
        <w:rPr>
          <w:color w:val="000000"/>
        </w:rPr>
        <w:lastRenderedPageBreak/>
        <w:t>Раздел: Работа с молодёжью</w:t>
      </w:r>
    </w:p>
    <w:p w:rsidR="00931B8E" w:rsidRPr="006F11AF" w:rsidRDefault="00931B8E" w:rsidP="00931B8E">
      <w:pPr>
        <w:ind w:firstLine="709"/>
        <w:jc w:val="both"/>
        <w:rPr>
          <w:color w:val="000000"/>
        </w:rPr>
      </w:pPr>
    </w:p>
    <w:p w:rsidR="00931B8E" w:rsidRPr="006F11AF" w:rsidRDefault="00931B8E" w:rsidP="00931B8E">
      <w:pPr>
        <w:ind w:firstLine="709"/>
        <w:jc w:val="both"/>
        <w:rPr>
          <w:b/>
          <w:color w:val="000000"/>
        </w:rPr>
      </w:pPr>
      <w:r w:rsidRPr="006F11AF">
        <w:rPr>
          <w:color w:val="000000"/>
        </w:rPr>
        <w:t>1. Наименование муниципальной услуги:</w:t>
      </w:r>
      <w:r>
        <w:rPr>
          <w:color w:val="000000"/>
        </w:rPr>
        <w:t xml:space="preserve"> </w:t>
      </w:r>
      <w:r w:rsidRPr="006F11AF">
        <w:rPr>
          <w:b/>
          <w:color w:val="000000"/>
          <w:spacing w:val="2"/>
          <w:shd w:val="clear" w:color="auto" w:fill="FFFFFF"/>
        </w:rPr>
        <w:t>Организация мероприятий в сфере молодежной политики.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18"/>
        <w:gridCol w:w="1262"/>
        <w:gridCol w:w="2381"/>
        <w:gridCol w:w="1962"/>
        <w:gridCol w:w="2384"/>
        <w:gridCol w:w="1962"/>
      </w:tblGrid>
      <w:tr w:rsidR="00931B8E" w:rsidRPr="006F11AF" w:rsidTr="00B93728">
        <w:trPr>
          <w:tblHeader/>
        </w:trPr>
        <w:tc>
          <w:tcPr>
            <w:tcW w:w="276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№</w:t>
            </w:r>
            <w:proofErr w:type="spellStart"/>
            <w:proofErr w:type="gramStart"/>
            <w:r w:rsidRPr="006F11AF">
              <w:rPr>
                <w:color w:val="000000"/>
              </w:rPr>
              <w:t>п</w:t>
            </w:r>
            <w:proofErr w:type="spellEnd"/>
            <w:proofErr w:type="gramEnd"/>
            <w:r w:rsidRPr="006F11AF">
              <w:rPr>
                <w:color w:val="000000"/>
              </w:rPr>
              <w:t>/</w:t>
            </w:r>
            <w:proofErr w:type="spellStart"/>
            <w:r w:rsidRPr="006F11AF">
              <w:rPr>
                <w:color w:val="000000"/>
              </w:rPr>
              <w:t>п</w:t>
            </w:r>
            <w:proofErr w:type="spellEnd"/>
          </w:p>
        </w:tc>
        <w:tc>
          <w:tcPr>
            <w:tcW w:w="1310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Наименование показателя</w:t>
            </w:r>
          </w:p>
        </w:tc>
        <w:tc>
          <w:tcPr>
            <w:tcW w:w="433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Единица измерения</w:t>
            </w:r>
          </w:p>
        </w:tc>
        <w:tc>
          <w:tcPr>
            <w:tcW w:w="817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Значение показателя, утвержденное в муниципальном задании на отчетный период</w:t>
            </w:r>
          </w:p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6F11AF">
              <w:rPr>
                <w:color w:val="000000"/>
              </w:rPr>
              <w:t xml:space="preserve"> год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Фактическое значение показателя за отчетный период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Источник информации о фактическом значении показателя</w:t>
            </w:r>
          </w:p>
        </w:tc>
      </w:tr>
      <w:tr w:rsidR="00931B8E" w:rsidRPr="006F11AF" w:rsidTr="00B93728">
        <w:tc>
          <w:tcPr>
            <w:tcW w:w="5000" w:type="pct"/>
            <w:gridSpan w:val="7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b/>
                <w:color w:val="000000"/>
              </w:rPr>
              <w:t>Объем оказываемой муниципальной услуги</w:t>
            </w:r>
          </w:p>
        </w:tc>
      </w:tr>
      <w:tr w:rsidR="00931B8E" w:rsidRPr="006F11AF" w:rsidTr="00931B8E">
        <w:tc>
          <w:tcPr>
            <w:tcW w:w="276" w:type="pct"/>
            <w:vAlign w:val="center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1.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B8E" w:rsidRPr="00F17337" w:rsidRDefault="00931B8E" w:rsidP="00B93728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молодых людей (возраст от 14 до 30 лет), посещающих культурно-досуговые и спортивные мероприятия</w:t>
            </w:r>
          </w:p>
        </w:tc>
        <w:tc>
          <w:tcPr>
            <w:tcW w:w="433" w:type="pct"/>
            <w:vAlign w:val="center"/>
          </w:tcPr>
          <w:p w:rsidR="00931B8E" w:rsidRPr="00F17337" w:rsidRDefault="00931B8E" w:rsidP="00B937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17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</w:tr>
      <w:tr w:rsidR="00931B8E" w:rsidRPr="006F11AF" w:rsidTr="00931B8E">
        <w:tc>
          <w:tcPr>
            <w:tcW w:w="276" w:type="pct"/>
            <w:vAlign w:val="center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2.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B8E" w:rsidRPr="00F17337" w:rsidRDefault="00931B8E" w:rsidP="00B937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молодёжных объединений, клубов, спортивных секций, кружков</w:t>
            </w:r>
          </w:p>
        </w:tc>
        <w:tc>
          <w:tcPr>
            <w:tcW w:w="433" w:type="pct"/>
            <w:vAlign w:val="center"/>
          </w:tcPr>
          <w:p w:rsidR="00931B8E" w:rsidRPr="00F17337" w:rsidRDefault="00931B8E" w:rsidP="00B937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17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</w:tr>
      <w:tr w:rsidR="00931B8E" w:rsidRPr="006F11AF" w:rsidTr="00931B8E">
        <w:tc>
          <w:tcPr>
            <w:tcW w:w="276" w:type="pct"/>
            <w:vAlign w:val="center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3.</w:t>
            </w:r>
          </w:p>
        </w:tc>
        <w:tc>
          <w:tcPr>
            <w:tcW w:w="1310" w:type="pct"/>
            <w:vAlign w:val="center"/>
          </w:tcPr>
          <w:p w:rsidR="00931B8E" w:rsidRPr="00F17337" w:rsidRDefault="00931B8E" w:rsidP="00B937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клубных формирований, из них количество молодёжи от 14 до 18 лет, в общем числе участников.</w:t>
            </w:r>
          </w:p>
        </w:tc>
        <w:tc>
          <w:tcPr>
            <w:tcW w:w="433" w:type="pct"/>
            <w:vAlign w:val="center"/>
          </w:tcPr>
          <w:p w:rsidR="00931B8E" w:rsidRPr="00F17337" w:rsidRDefault="00931B8E" w:rsidP="00B937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7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</w:tr>
      <w:tr w:rsidR="00931B8E" w:rsidRPr="006F11AF" w:rsidTr="00B93728">
        <w:trPr>
          <w:trHeight w:val="301"/>
        </w:trPr>
        <w:tc>
          <w:tcPr>
            <w:tcW w:w="5000" w:type="pct"/>
            <w:gridSpan w:val="7"/>
          </w:tcPr>
          <w:p w:rsidR="00931B8E" w:rsidRPr="006F11AF" w:rsidRDefault="00931B8E" w:rsidP="00B93728">
            <w:pPr>
              <w:jc w:val="center"/>
              <w:rPr>
                <w:b/>
                <w:color w:val="000000"/>
              </w:rPr>
            </w:pPr>
            <w:r w:rsidRPr="006F11AF">
              <w:rPr>
                <w:b/>
                <w:color w:val="000000"/>
              </w:rPr>
              <w:t>Качество оказываемой муниципальной услуги</w:t>
            </w:r>
          </w:p>
        </w:tc>
      </w:tr>
      <w:tr w:rsidR="00931B8E" w:rsidRPr="006F11AF" w:rsidTr="00931B8E">
        <w:tc>
          <w:tcPr>
            <w:tcW w:w="276" w:type="pct"/>
            <w:vAlign w:val="center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1.</w:t>
            </w:r>
          </w:p>
        </w:tc>
        <w:tc>
          <w:tcPr>
            <w:tcW w:w="1310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Доля посетителей (в возрасте от 14 до 3</w:t>
            </w:r>
            <w:r>
              <w:rPr>
                <w:color w:val="000000"/>
              </w:rPr>
              <w:t>5</w:t>
            </w:r>
            <w:r w:rsidRPr="006F11AF">
              <w:rPr>
                <w:color w:val="000000"/>
              </w:rPr>
              <w:t xml:space="preserve"> лет) спортивных и культурн</w:t>
            </w:r>
            <w:proofErr w:type="gramStart"/>
            <w:r w:rsidRPr="006F11AF">
              <w:rPr>
                <w:color w:val="000000"/>
              </w:rPr>
              <w:t>о-</w:t>
            </w:r>
            <w:proofErr w:type="gramEnd"/>
            <w:r w:rsidRPr="006F11AF">
              <w:rPr>
                <w:color w:val="000000"/>
              </w:rPr>
              <w:t xml:space="preserve"> </w:t>
            </w:r>
            <w:proofErr w:type="spellStart"/>
            <w:r w:rsidRPr="006F11AF">
              <w:rPr>
                <w:color w:val="000000"/>
              </w:rPr>
              <w:t>досуговых</w:t>
            </w:r>
            <w:proofErr w:type="spellEnd"/>
            <w:r w:rsidRPr="006F11AF">
              <w:rPr>
                <w:color w:val="000000"/>
              </w:rPr>
              <w:t xml:space="preserve"> мероприятий </w:t>
            </w:r>
          </w:p>
        </w:tc>
        <w:tc>
          <w:tcPr>
            <w:tcW w:w="433" w:type="pct"/>
            <w:vAlign w:val="center"/>
          </w:tcPr>
          <w:p w:rsidR="00931B8E" w:rsidRPr="006F11AF" w:rsidRDefault="00931B8E" w:rsidP="00931B8E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%</w:t>
            </w:r>
          </w:p>
        </w:tc>
        <w:tc>
          <w:tcPr>
            <w:tcW w:w="817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</w:tr>
      <w:tr w:rsidR="00931B8E" w:rsidRPr="006F11AF" w:rsidTr="00931B8E">
        <w:tc>
          <w:tcPr>
            <w:tcW w:w="276" w:type="pct"/>
            <w:vAlign w:val="center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2.</w:t>
            </w:r>
          </w:p>
        </w:tc>
        <w:tc>
          <w:tcPr>
            <w:tcW w:w="1310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>Отсутствие жалоб от граждан (указать количество жалоб)</w:t>
            </w:r>
          </w:p>
        </w:tc>
        <w:tc>
          <w:tcPr>
            <w:tcW w:w="433" w:type="pct"/>
            <w:vAlign w:val="center"/>
          </w:tcPr>
          <w:p w:rsidR="00931B8E" w:rsidRPr="006F11AF" w:rsidRDefault="00931B8E" w:rsidP="00931B8E">
            <w:pPr>
              <w:pStyle w:val="a3"/>
              <w:ind w:left="0" w:right="-31"/>
              <w:jc w:val="center"/>
              <w:rPr>
                <w:color w:val="000000"/>
              </w:rPr>
            </w:pPr>
          </w:p>
        </w:tc>
        <w:tc>
          <w:tcPr>
            <w:tcW w:w="817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</w:tr>
      <w:tr w:rsidR="00931B8E" w:rsidRPr="006F11AF" w:rsidTr="00931B8E">
        <w:tc>
          <w:tcPr>
            <w:tcW w:w="276" w:type="pct"/>
            <w:vAlign w:val="center"/>
          </w:tcPr>
          <w:p w:rsidR="00931B8E" w:rsidRPr="006F11AF" w:rsidRDefault="00931B8E" w:rsidP="00B93728">
            <w:pPr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3.</w:t>
            </w:r>
          </w:p>
        </w:tc>
        <w:tc>
          <w:tcPr>
            <w:tcW w:w="1310" w:type="pct"/>
            <w:vAlign w:val="center"/>
          </w:tcPr>
          <w:p w:rsidR="00931B8E" w:rsidRPr="006F11AF" w:rsidRDefault="00931B8E" w:rsidP="00B93728">
            <w:pPr>
              <w:pStyle w:val="a3"/>
              <w:ind w:left="0" w:right="-31"/>
              <w:jc w:val="both"/>
              <w:rPr>
                <w:color w:val="000000"/>
              </w:rPr>
            </w:pPr>
            <w:r w:rsidRPr="006F11AF">
              <w:rPr>
                <w:color w:val="000000"/>
              </w:rPr>
              <w:t xml:space="preserve">Повышение уровня удовлетворенности жителей МО Пениковское сельское поселение качеством предоставления муниципальной услуги </w:t>
            </w:r>
          </w:p>
        </w:tc>
        <w:tc>
          <w:tcPr>
            <w:tcW w:w="433" w:type="pct"/>
            <w:vAlign w:val="center"/>
          </w:tcPr>
          <w:p w:rsidR="00931B8E" w:rsidRPr="006F11AF" w:rsidRDefault="00931B8E" w:rsidP="00931B8E">
            <w:pPr>
              <w:pStyle w:val="a3"/>
              <w:ind w:left="0" w:right="-31"/>
              <w:jc w:val="center"/>
              <w:rPr>
                <w:color w:val="000000"/>
              </w:rPr>
            </w:pPr>
            <w:r w:rsidRPr="006F11AF">
              <w:rPr>
                <w:color w:val="000000"/>
              </w:rPr>
              <w:t>%</w:t>
            </w:r>
          </w:p>
        </w:tc>
        <w:tc>
          <w:tcPr>
            <w:tcW w:w="817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8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:rsidR="00931B8E" w:rsidRPr="006F11AF" w:rsidRDefault="00931B8E" w:rsidP="00931B8E">
            <w:pPr>
              <w:jc w:val="center"/>
              <w:rPr>
                <w:color w:val="000000"/>
              </w:rPr>
            </w:pPr>
          </w:p>
        </w:tc>
      </w:tr>
    </w:tbl>
    <w:p w:rsidR="00931B8E" w:rsidRPr="002F60D9" w:rsidRDefault="00931B8E" w:rsidP="007A058F">
      <w:pPr>
        <w:ind w:firstLine="709"/>
        <w:jc w:val="center"/>
        <w:rPr>
          <w:b/>
        </w:rPr>
      </w:pPr>
    </w:p>
    <w:p w:rsidR="001749C0" w:rsidRDefault="001749C0"/>
    <w:sectPr w:rsidR="001749C0" w:rsidSect="00BD5A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1D" w:rsidRDefault="0007491D" w:rsidP="007A058F">
      <w:r>
        <w:separator/>
      </w:r>
    </w:p>
  </w:endnote>
  <w:endnote w:type="continuationSeparator" w:id="0">
    <w:p w:rsidR="0007491D" w:rsidRDefault="0007491D" w:rsidP="007A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1D" w:rsidRDefault="0007491D" w:rsidP="007A058F">
      <w:r>
        <w:separator/>
      </w:r>
    </w:p>
  </w:footnote>
  <w:footnote w:type="continuationSeparator" w:id="0">
    <w:p w:rsidR="0007491D" w:rsidRDefault="0007491D" w:rsidP="007A0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B9"/>
    <w:rsid w:val="0007491D"/>
    <w:rsid w:val="001749C0"/>
    <w:rsid w:val="007A058F"/>
    <w:rsid w:val="00931B8E"/>
    <w:rsid w:val="009F5328"/>
    <w:rsid w:val="00AF73BC"/>
    <w:rsid w:val="00B725BF"/>
    <w:rsid w:val="00BD5AB9"/>
    <w:rsid w:val="00CC4B7C"/>
    <w:rsid w:val="00E34FBA"/>
    <w:rsid w:val="00E8172B"/>
    <w:rsid w:val="00F6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AB9"/>
    <w:pPr>
      <w:ind w:left="720"/>
      <w:contextualSpacing/>
    </w:pPr>
  </w:style>
  <w:style w:type="paragraph" w:customStyle="1" w:styleId="ConsPlusNormal">
    <w:name w:val="ConsPlusNormal"/>
    <w:rsid w:val="00CC4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</dc:creator>
  <cp:keywords/>
  <dc:description/>
  <cp:lastModifiedBy>MBU</cp:lastModifiedBy>
  <cp:revision>4</cp:revision>
  <dcterms:created xsi:type="dcterms:W3CDTF">2019-03-25T14:51:00Z</dcterms:created>
  <dcterms:modified xsi:type="dcterms:W3CDTF">2019-04-05T13:46:00Z</dcterms:modified>
</cp:coreProperties>
</file>